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0" w:rightFromText="180" w:vertAnchor="text" w:horzAnchor="margin" w:tblpX="-572" w:tblpY="327"/>
        <w:tblW w:w="10737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3155"/>
        <w:gridCol w:w="1350"/>
      </w:tblGrid>
      <w:tr w:rsidR="00873E7E" w:rsidRPr="009D1765" w14:paraId="297DA57B" w14:textId="77777777" w:rsidTr="001A30DE">
        <w:trPr>
          <w:trHeight w:val="51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CAB99" w14:textId="77777777" w:rsidR="00873E7E" w:rsidRPr="009D1765" w:rsidRDefault="00873E7E" w:rsidP="001A30DE">
            <w:pPr>
              <w:tabs>
                <w:tab w:val="left" w:pos="3225"/>
              </w:tabs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9D1765">
              <w:rPr>
                <w:rFonts w:cs="B Nazanin" w:hint="cs"/>
                <w:b/>
                <w:bCs/>
                <w:rtl/>
              </w:rPr>
              <w:t xml:space="preserve">     </w:t>
            </w:r>
            <w:r w:rsidRPr="009D1765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 wp14:anchorId="6554DAA9" wp14:editId="0355726B">
                  <wp:extent cx="647700" cy="552450"/>
                  <wp:effectExtent l="0" t="0" r="0" b="0"/>
                  <wp:docPr id="30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FF5DC" w14:textId="77777777" w:rsidR="00873E7E" w:rsidRPr="009D1765" w:rsidRDefault="00873E7E" w:rsidP="001A30DE">
            <w:pPr>
              <w:tabs>
                <w:tab w:val="left" w:pos="3225"/>
              </w:tabs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9D1765">
              <w:rPr>
                <w:rFonts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444" w14:textId="77777777" w:rsidR="00873E7E" w:rsidRPr="009D1765" w:rsidRDefault="00873E7E" w:rsidP="001A30DE">
            <w:pPr>
              <w:tabs>
                <w:tab w:val="left" w:pos="322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D1765">
              <w:rPr>
                <w:rFonts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507B6926" w14:textId="77777777" w:rsidR="00873E7E" w:rsidRPr="009D1765" w:rsidRDefault="00873E7E" w:rsidP="001A30DE">
            <w:pPr>
              <w:tabs>
                <w:tab w:val="left" w:pos="322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1765">
              <w:rPr>
                <w:rFonts w:cs="B Nazanin"/>
                <w:b/>
                <w:bCs/>
                <w:rtl/>
              </w:rPr>
              <w:t xml:space="preserve">مرکز آموزشی درمانی </w:t>
            </w:r>
            <w:r w:rsidRPr="009D1765">
              <w:rPr>
                <w:rFonts w:cs="B Nazanin"/>
                <w:b/>
                <w:bCs/>
                <w:rtl/>
                <w:lang w:bidi="fa-IR"/>
              </w:rPr>
              <w:t>بیمارستان دکتر علی شریعتی</w:t>
            </w:r>
          </w:p>
        </w:tc>
      </w:tr>
      <w:tr w:rsidR="00873E7E" w:rsidRPr="009D1765" w14:paraId="1A22F067" w14:textId="77777777" w:rsidTr="001A30DE">
        <w:trPr>
          <w:trHeight w:val="84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22EE2" w14:textId="77777777" w:rsidR="00873E7E" w:rsidRPr="009D1765" w:rsidRDefault="00873E7E" w:rsidP="001A30DE">
            <w:pPr>
              <w:tabs>
                <w:tab w:val="left" w:pos="3225"/>
              </w:tabs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DB8" w14:textId="77777777" w:rsidR="00873E7E" w:rsidRPr="009D1765" w:rsidRDefault="00873E7E" w:rsidP="001A30DE">
            <w:pPr>
              <w:tabs>
                <w:tab w:val="left" w:pos="3225"/>
              </w:tabs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9D1765">
              <w:rPr>
                <w:rFonts w:cs="B Nazanin" w:hint="cs"/>
                <w:b/>
                <w:bCs/>
                <w:rtl/>
                <w:lang w:bidi="fa-IR"/>
              </w:rPr>
              <w:t>تعداد صفحات :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89C" w14:textId="74160D66" w:rsidR="00873E7E" w:rsidRPr="009D1765" w:rsidRDefault="00873E7E" w:rsidP="00FC6FF3">
            <w:pPr>
              <w:tabs>
                <w:tab w:val="left" w:pos="3225"/>
              </w:tabs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9D1765">
              <w:rPr>
                <w:rFonts w:cs="B Nazanin" w:hint="cs"/>
                <w:b/>
                <w:bCs/>
                <w:rtl/>
              </w:rPr>
              <w:t xml:space="preserve">تاریخ ابلاغ </w:t>
            </w:r>
            <w:r w:rsidRPr="009D1765">
              <w:rPr>
                <w:rFonts w:cs="B Nazanin"/>
                <w:b/>
                <w:bCs/>
                <w:rtl/>
              </w:rPr>
              <w:t>:</w:t>
            </w:r>
            <w:r w:rsidRPr="009D1765">
              <w:rPr>
                <w:rFonts w:cs="B Nazanin" w:hint="cs"/>
                <w:b/>
                <w:bCs/>
                <w:rtl/>
              </w:rPr>
              <w:t xml:space="preserve"> آذرماه </w:t>
            </w:r>
            <w:r w:rsidR="00FC6FF3" w:rsidRPr="00FC6FF3">
              <w:rPr>
                <w:rFonts w:cs="B Nazanin"/>
                <w:b/>
                <w:bCs/>
              </w:rPr>
              <w:t>1403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E6D" w14:textId="1869255C" w:rsidR="00873E7E" w:rsidRPr="009D1765" w:rsidRDefault="00873E7E" w:rsidP="00FC6FF3">
            <w:pPr>
              <w:tabs>
                <w:tab w:val="left" w:pos="3225"/>
              </w:tabs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9D1765">
              <w:rPr>
                <w:rFonts w:cs="B Nazanin" w:hint="cs"/>
                <w:b/>
                <w:bCs/>
                <w:rtl/>
              </w:rPr>
              <w:t xml:space="preserve">تاریخ آخرین  بازنگری:  </w:t>
            </w: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آبان ماه </w:t>
            </w:r>
            <w:r w:rsidR="00FC6FF3" w:rsidRPr="00FC6FF3">
              <w:rPr>
                <w:rFonts w:cs="B Nazanin"/>
                <w:b/>
                <w:bCs/>
                <w:lang w:bidi="fa-IR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8B2" w14:textId="77777777" w:rsidR="00873E7E" w:rsidRPr="009D1765" w:rsidRDefault="00873E7E" w:rsidP="001A30DE">
            <w:pPr>
              <w:tabs>
                <w:tab w:val="left" w:pos="3225"/>
              </w:tabs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9D1765">
              <w:rPr>
                <w:rFonts w:cs="B Nazanin"/>
                <w:b/>
                <w:bCs/>
                <w:rtl/>
              </w:rPr>
              <w:t>شماره سند:</w:t>
            </w: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77448157" w14:textId="5E367BE2" w:rsidR="00873E7E" w:rsidRPr="009D1765" w:rsidRDefault="00873E7E" w:rsidP="001A30DE">
            <w:pPr>
              <w:tabs>
                <w:tab w:val="left" w:pos="3225"/>
              </w:tabs>
              <w:bidi/>
              <w:spacing w:after="160" w:line="259" w:lineRule="auto"/>
              <w:rPr>
                <w:rFonts w:cs="B Nazanin"/>
                <w:b/>
                <w:bCs/>
                <w:lang w:bidi="fa-IR"/>
              </w:rPr>
            </w:pPr>
            <w:r w:rsidRPr="009D1765">
              <w:rPr>
                <w:rFonts w:cs="B Nazanin"/>
                <w:b/>
                <w:bCs/>
                <w:lang w:bidi="fa-IR"/>
              </w:rPr>
              <w:t>w/03006/</w:t>
            </w:r>
            <w:r>
              <w:rPr>
                <w:rFonts w:cs="B Nazanin"/>
                <w:b/>
                <w:bCs/>
                <w:lang w:bidi="fa-IR"/>
              </w:rPr>
              <w:t>0</w:t>
            </w:r>
            <w:r w:rsidR="00FC6FF3">
              <w:rPr>
                <w:rFonts w:cs="B Nazanin"/>
                <w:b/>
                <w:bCs/>
                <w:lang w:bidi="fa-IR"/>
              </w:rPr>
              <w:t>6</w:t>
            </w:r>
          </w:p>
        </w:tc>
      </w:tr>
      <w:tr w:rsidR="00873E7E" w:rsidRPr="009D1765" w14:paraId="024B6A48" w14:textId="77777777" w:rsidTr="001A30DE">
        <w:trPr>
          <w:trHeight w:val="459"/>
        </w:trPr>
        <w:tc>
          <w:tcPr>
            <w:tcW w:w="107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464" w14:textId="77777777" w:rsidR="00873E7E" w:rsidRPr="009D1765" w:rsidRDefault="00873E7E" w:rsidP="001A30DE">
            <w:pPr>
              <w:tabs>
                <w:tab w:val="left" w:pos="3225"/>
              </w:tabs>
              <w:bidi/>
              <w:spacing w:after="160" w:line="259" w:lineRule="auto"/>
              <w:rPr>
                <w:rFonts w:cs="B Nazanin"/>
                <w:b/>
                <w:bCs/>
                <w:lang w:bidi="fa-IR"/>
              </w:rPr>
            </w:pPr>
            <w:r w:rsidRPr="009D1765"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3315E" wp14:editId="7B5982FD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72E47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smcQUR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9D1765"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Pr="009D1765">
              <w:rPr>
                <w:rFonts w:cs="B Nazanin"/>
                <w:b/>
                <w:bCs/>
                <w:rtl/>
              </w:rPr>
              <w:t>:</w:t>
            </w: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 دستورالعمل مراقبت از بیماران قبل،حین و بعد از  شیمی درمانی</w:t>
            </w:r>
          </w:p>
        </w:tc>
      </w:tr>
    </w:tbl>
    <w:p w14:paraId="2238F97D" w14:textId="77777777" w:rsidR="00873E7E" w:rsidRDefault="00873E7E" w:rsidP="00873E7E">
      <w:pPr>
        <w:tabs>
          <w:tab w:val="left" w:pos="3225"/>
        </w:tabs>
        <w:bidi/>
        <w:rPr>
          <w:rFonts w:cs="B Nazanin"/>
          <w:b/>
          <w:bCs/>
          <w:rtl/>
          <w:lang w:bidi="fa-IR"/>
        </w:rPr>
      </w:pPr>
    </w:p>
    <w:p w14:paraId="7EC80621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/>
          <w:b/>
          <w:bCs/>
          <w:rtl/>
          <w:lang w:bidi="fa-IR"/>
        </w:rPr>
        <w:t>دامنه</w:t>
      </w:r>
      <w:r w:rsidRPr="009D1765">
        <w:rPr>
          <w:rFonts w:cs="B Nazanin" w:hint="cs"/>
          <w:b/>
          <w:bCs/>
          <w:rtl/>
          <w:lang w:bidi="fa-IR"/>
        </w:rPr>
        <w:t xml:space="preserve">/ مخاطبین </w:t>
      </w:r>
      <w:r w:rsidRPr="009D1765">
        <w:rPr>
          <w:rFonts w:cs="B Nazanin"/>
          <w:b/>
          <w:bCs/>
          <w:rtl/>
          <w:lang w:bidi="fa-IR"/>
        </w:rPr>
        <w:t>:</w:t>
      </w:r>
      <w:r w:rsidRPr="009D1765">
        <w:rPr>
          <w:rFonts w:cs="B Nazanin" w:hint="cs"/>
          <w:rtl/>
          <w:lang w:bidi="fa-IR"/>
        </w:rPr>
        <w:t xml:space="preserve"> بخش آنکولوژی-دفتر پرستاری</w:t>
      </w:r>
    </w:p>
    <w:p w14:paraId="5AA00909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b/>
          <w:bCs/>
          <w:rtl/>
          <w:lang w:bidi="fa-IR"/>
        </w:rPr>
        <w:t xml:space="preserve">تعاریف : </w:t>
      </w:r>
      <w:r w:rsidRPr="009D1765">
        <w:rPr>
          <w:rFonts w:cs="B Nazanin" w:hint="cs"/>
          <w:rtl/>
          <w:lang w:bidi="fa-IR"/>
        </w:rPr>
        <w:t>واژه ی مبهمی وجود ندارد.</w:t>
      </w:r>
    </w:p>
    <w:p w14:paraId="48879195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b/>
          <w:bCs/>
          <w:rtl/>
          <w:lang w:bidi="fa-IR"/>
        </w:rPr>
        <w:t>خط مشی (هدف ، چرایی ، سیاست ):</w:t>
      </w:r>
    </w:p>
    <w:p w14:paraId="13E8EFE0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b/>
          <w:bCs/>
          <w:rtl/>
          <w:lang w:bidi="fa-IR"/>
        </w:rPr>
        <w:t xml:space="preserve">هدف :  </w:t>
      </w:r>
      <w:r w:rsidRPr="009D1765">
        <w:rPr>
          <w:rFonts w:cs="B Nazanin" w:hint="cs"/>
          <w:rtl/>
        </w:rPr>
        <w:t>برنامه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ریزی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و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یکسان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سازی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مراقبت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و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پایش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مستمر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بیماران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پس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از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مداخلات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تهاجمی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و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نیمه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تهاجمی-کاهش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عوارض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احتمالی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پس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از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مداخلات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تهاجمی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و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نیمه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تهاجمی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در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بیماران - -</w:t>
      </w:r>
      <w:r w:rsidRPr="009D1765">
        <w:rPr>
          <w:rFonts w:cs="B Nazanin"/>
          <w:lang w:bidi="fa-IR"/>
        </w:rPr>
        <w:t></w:t>
      </w:r>
      <w:r w:rsidRPr="009D1765">
        <w:rPr>
          <w:rFonts w:cs="B Nazanin" w:hint="cs"/>
          <w:rtl/>
        </w:rPr>
        <w:t>اطمینان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از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آمادگی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بیماران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برای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درمان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های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تهاجمی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و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نیمه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تهاجمی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به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منظورمدیریت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بهینه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منابع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و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امکانات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و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جلوگیری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از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لغو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این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اقدامات</w:t>
      </w:r>
    </w:p>
    <w:p w14:paraId="6A4729AE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b/>
          <w:bCs/>
          <w:rtl/>
          <w:lang w:bidi="fa-IR"/>
        </w:rPr>
      </w:pPr>
      <w:r w:rsidRPr="009D1765">
        <w:rPr>
          <w:rFonts w:cs="B Nazanin" w:hint="cs"/>
          <w:b/>
          <w:bCs/>
          <w:rtl/>
          <w:lang w:bidi="fa-IR"/>
        </w:rPr>
        <w:t>چرایی :</w:t>
      </w:r>
      <w:r w:rsidRPr="009D1765">
        <w:rPr>
          <w:rFonts w:cs="B Nazanin" w:hint="cs"/>
          <w:rtl/>
          <w:lang w:bidi="fa-IR"/>
        </w:rPr>
        <w:t>این امر موجب کاهش خطاهای پزشکی و ارائه خدمات ایمن میگردد.</w:t>
      </w:r>
    </w:p>
    <w:p w14:paraId="4716F916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b/>
          <w:bCs/>
          <w:rtl/>
          <w:lang w:bidi="fa-IR"/>
        </w:rPr>
      </w:pPr>
      <w:r w:rsidRPr="009D1765">
        <w:rPr>
          <w:rFonts w:cs="B Nazanin" w:hint="cs"/>
          <w:b/>
          <w:bCs/>
          <w:rtl/>
          <w:lang w:bidi="fa-IR"/>
        </w:rPr>
        <w:t>سیاست :</w:t>
      </w:r>
      <w:r w:rsidRPr="009D1765">
        <w:rPr>
          <w:rFonts w:cs="B Nazanin" w:hint="cs"/>
          <w:rtl/>
        </w:rPr>
        <w:t xml:space="preserve"> حمایت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و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مراقبت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مستمر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از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بیماران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تحت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شیمی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درمانی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براساس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دستورالعملهای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</w:rPr>
        <w:t>معین</w:t>
      </w:r>
    </w:p>
    <w:p w14:paraId="575EAB04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b/>
          <w:bCs/>
          <w:rtl/>
          <w:lang w:bidi="fa-IR"/>
        </w:rPr>
      </w:pPr>
      <w:r w:rsidRPr="009D1765">
        <w:rPr>
          <w:rFonts w:cs="B Nazanin" w:hint="cs"/>
          <w:b/>
          <w:bCs/>
          <w:rtl/>
          <w:lang w:bidi="fa-IR"/>
        </w:rPr>
        <w:t>روش اجرا :</w:t>
      </w:r>
    </w:p>
    <w:p w14:paraId="65D3931D" w14:textId="77777777" w:rsidR="00873E7E" w:rsidRDefault="00873E7E" w:rsidP="00873E7E">
      <w:pPr>
        <w:tabs>
          <w:tab w:val="left" w:pos="3225"/>
        </w:tabs>
        <w:bidi/>
        <w:rPr>
          <w:rFonts w:cs="B Nazanin"/>
          <w:b/>
          <w:bCs/>
          <w:rtl/>
          <w:lang w:bidi="fa-IR"/>
        </w:rPr>
      </w:pPr>
      <w:r w:rsidRPr="009D1765">
        <w:rPr>
          <w:rFonts w:cs="B Nazanin" w:hint="cs"/>
          <w:b/>
          <w:bCs/>
          <w:rtl/>
          <w:lang w:bidi="fa-IR"/>
        </w:rPr>
        <w:t>مراقبت قبل از شیمی درمانی</w:t>
      </w:r>
    </w:p>
    <w:p w14:paraId="00BFB780" w14:textId="77777777" w:rsidR="00873E7E" w:rsidRPr="0075735B" w:rsidRDefault="00873E7E" w:rsidP="00873E7E">
      <w:pPr>
        <w:tabs>
          <w:tab w:val="left" w:pos="3225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 </w:t>
      </w:r>
      <w:r w:rsidRPr="009D1765">
        <w:rPr>
          <w:rFonts w:cs="B Nazanin" w:hint="cs"/>
          <w:rtl/>
          <w:lang w:bidi="fa-IR"/>
        </w:rPr>
        <w:t>بادستور پزشک توسط پرستارشرایط فیزیکی هر شخص مانند وضعیت تغذیه ای ، کارکرد کلیوی ، کارکرد کبدی ، قلبی و ذخایر مغز استخوان با استفاده از بررسیهای آزمایشگاهی ارزیابی شده و عوامل خطر برای عوارض کوتاه مدت و یا دراز مدت شناسایی می شود و مشکلات تا حد امکان برطرف می گردد .</w:t>
      </w:r>
    </w:p>
    <w:p w14:paraId="55EF558F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 xml:space="preserve">2- توسط پزشک وسعت سرطان با استفاده از اسکن ، </w:t>
      </w:r>
      <w:r w:rsidRPr="009D1765">
        <w:rPr>
          <w:rFonts w:cs="B Nazanin"/>
          <w:lang w:bidi="fa-IR"/>
        </w:rPr>
        <w:t>xray</w:t>
      </w:r>
      <w:r w:rsidRPr="009D1765">
        <w:rPr>
          <w:rFonts w:cs="B Nazanin" w:hint="cs"/>
          <w:rtl/>
          <w:lang w:bidi="fa-IR"/>
        </w:rPr>
        <w:t xml:space="preserve"> ، اندازه گیری تومور مارکرها به عنوان معیارها مقایسه ای جهت تعیین میزان پاسخ دهی به درمان مشخص می شود </w:t>
      </w:r>
    </w:p>
    <w:p w14:paraId="59B2214C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 xml:space="preserve">3-توسط پزشک برای اجتناب از عوارض و سمیت دارویی مقدار داروی مصرفی به طور دقیق براساس سطح بدن با اندازه گیری قد و وزن مشخص می شود ) محاسبه می گردد </w:t>
      </w:r>
    </w:p>
    <w:p w14:paraId="21B43774" w14:textId="77777777" w:rsidR="00873E7E" w:rsidRPr="009D1765" w:rsidRDefault="00873E7E" w:rsidP="009554A7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>4-اخذ رضایت آگاهانه از بیمار یا همراه بیمار(افراد مشخص شده در دستور العمل اخذ رضایت آگاهانه)</w:t>
      </w:r>
    </w:p>
    <w:p w14:paraId="19C024A0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b/>
          <w:bCs/>
          <w:rtl/>
          <w:lang w:bidi="fa-IR"/>
        </w:rPr>
      </w:pPr>
      <w:r w:rsidRPr="009D1765">
        <w:rPr>
          <w:rFonts w:cs="B Nazanin" w:hint="cs"/>
          <w:b/>
          <w:bCs/>
          <w:rtl/>
          <w:lang w:bidi="fa-IR"/>
        </w:rPr>
        <w:t xml:space="preserve">مراقبت و پایش مستمر حین شیمی درمانی </w:t>
      </w:r>
    </w:p>
    <w:p w14:paraId="7B49CC89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 xml:space="preserve">1- ارزیابی اولیه بیمار و چک علائم حیاتی بیمار توسط پرستار در بدو ورود بیمار </w:t>
      </w:r>
    </w:p>
    <w:p w14:paraId="5938AFBC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2- </w:t>
      </w:r>
      <w:r w:rsidRPr="009D1765">
        <w:rPr>
          <w:rFonts w:cs="B Nazanin" w:hint="cs"/>
          <w:rtl/>
          <w:lang w:bidi="fa-IR"/>
        </w:rPr>
        <w:t xml:space="preserve">بررسی لاین بیمار به طور مرتب جهت بروز نشت اتفاقی و یا احتمال بروز نشت توسط پرستار در حین گرفتن داروهای شیمی درمانی </w:t>
      </w:r>
    </w:p>
    <w:p w14:paraId="6EBAA4D2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 xml:space="preserve">3- بررسی مداوم بیمار حین دریافت داروهای شیمی درمانی در مورد عوارض حین  تجویز دارو و نشانه های واکنش زود رس و تأخیری توسط پرستار </w:t>
      </w:r>
    </w:p>
    <w:p w14:paraId="09521137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>4-رعایت موازین کنترل عفونت حین شیمی درمانی خصوصا"بهداشت دست توسط پرستار</w:t>
      </w:r>
    </w:p>
    <w:p w14:paraId="2C6B2773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lastRenderedPageBreak/>
        <w:t>5-نظارت بر رژیم غذایی مناسب بیماران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  <w:lang w:bidi="fa-IR"/>
        </w:rPr>
        <w:t>توسط پرستار</w:t>
      </w:r>
    </w:p>
    <w:p w14:paraId="25D530A9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 xml:space="preserve">6-حفظ محیط آرام بخش با نظارت پرستار </w:t>
      </w:r>
    </w:p>
    <w:p w14:paraId="7EB87A9D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b/>
          <w:bCs/>
          <w:rtl/>
          <w:lang w:bidi="fa-IR"/>
        </w:rPr>
      </w:pPr>
      <w:r w:rsidRPr="009D1765">
        <w:rPr>
          <w:rFonts w:cs="B Nazanin" w:hint="cs"/>
          <w:b/>
          <w:bCs/>
          <w:rtl/>
          <w:lang w:bidi="fa-IR"/>
        </w:rPr>
        <w:t xml:space="preserve">مراقبت وپایش مستمر بیمار پس از شیمی درمانی </w:t>
      </w:r>
    </w:p>
    <w:p w14:paraId="0644D439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 xml:space="preserve">1- آموزش به بیمار راجع به عوارض جانبی کوتاه مدت و دراز مدت داروهای شیمی درمانی و اقدامات لازم جهت کاهش عوارض توسط پرستار </w:t>
      </w:r>
    </w:p>
    <w:p w14:paraId="198E3380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 xml:space="preserve">2- آموزش به بیمار راجع به زمان و نحوه تزریق داروهای </w:t>
      </w:r>
      <w:r w:rsidRPr="009D1765">
        <w:rPr>
          <w:rFonts w:cs="B Nazanin"/>
          <w:lang w:bidi="fa-IR"/>
        </w:rPr>
        <w:t xml:space="preserve">GCSF </w:t>
      </w:r>
      <w:r w:rsidRPr="009D1765">
        <w:rPr>
          <w:rFonts w:cs="B Nazanin" w:hint="cs"/>
          <w:rtl/>
          <w:lang w:bidi="fa-IR"/>
        </w:rPr>
        <w:t xml:space="preserve"> مراقبت های بعد از آن توسط پرستار </w:t>
      </w:r>
    </w:p>
    <w:p w14:paraId="7F5A7017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>3-آموزش به بیمار راجع به خطر نوتروپنی و ترومبوسیتوپنی و علائم بروز آن واقدامات پس از آن توسط پرستار</w:t>
      </w:r>
    </w:p>
    <w:p w14:paraId="4B8B2435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>4-بررسی پوست بیمار در محل تزریق و ثبت وضعیت در گزارش پرستاری</w:t>
      </w:r>
      <w:r w:rsidRPr="009D1765">
        <w:rPr>
          <w:rFonts w:cs="B Nazanin"/>
          <w:lang w:bidi="fa-IR"/>
        </w:rPr>
        <w:t xml:space="preserve"> </w:t>
      </w:r>
      <w:r w:rsidRPr="009D1765">
        <w:rPr>
          <w:rFonts w:cs="B Nazanin" w:hint="cs"/>
          <w:rtl/>
          <w:lang w:bidi="fa-IR"/>
        </w:rPr>
        <w:t>و در صورت بروز عوارض پوستی اطلاع پرستار به پزشک</w:t>
      </w:r>
    </w:p>
    <w:p w14:paraId="33F8D6DA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 xml:space="preserve">5-راهنمایی دادن به بیمار وآموزش نوبت مراجعه بعدی توسط پرستار </w:t>
      </w:r>
    </w:p>
    <w:p w14:paraId="6C573B9D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  <w:lang w:bidi="fa-IR"/>
        </w:rPr>
      </w:pPr>
      <w:r w:rsidRPr="009D1765">
        <w:rPr>
          <w:rFonts w:cs="B Nazanin" w:hint="cs"/>
          <w:rtl/>
          <w:lang w:bidi="fa-IR"/>
        </w:rPr>
        <w:t>6-آموزش به بیماران جهت پیگیری آزمایشات به از شیمی درمانی</w:t>
      </w:r>
    </w:p>
    <w:p w14:paraId="6996EEBE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lang w:bidi="fa-IR"/>
        </w:rPr>
      </w:pPr>
      <w:r w:rsidRPr="009D1765">
        <w:rPr>
          <w:rFonts w:cs="B Nazanin" w:hint="cs"/>
          <w:b/>
          <w:bCs/>
          <w:rtl/>
        </w:rPr>
        <w:t>مسئول پاسخگویی :</w:t>
      </w:r>
      <w:r w:rsidRPr="009D1765">
        <w:rPr>
          <w:rFonts w:cs="B Nazanin" w:hint="cs"/>
          <w:rtl/>
        </w:rPr>
        <w:t xml:space="preserve"> مترون</w:t>
      </w:r>
    </w:p>
    <w:p w14:paraId="5E51E0D7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</w:rPr>
      </w:pPr>
      <w:r w:rsidRPr="009D1765">
        <w:rPr>
          <w:rFonts w:cs="B Nazanin" w:hint="cs"/>
          <w:b/>
          <w:bCs/>
          <w:rtl/>
        </w:rPr>
        <w:t>روش نظارت :</w:t>
      </w:r>
      <w:r w:rsidRPr="009D1765">
        <w:rPr>
          <w:rFonts w:cs="B Nazanin" w:hint="cs"/>
          <w:rtl/>
        </w:rPr>
        <w:t xml:space="preserve"> مشاهده مراقبتها و بررسی مستندات پرونده پزشکی بیماران- </w:t>
      </w:r>
    </w:p>
    <w:p w14:paraId="062B6E94" w14:textId="77777777" w:rsidR="009554A7" w:rsidRPr="009D1765" w:rsidRDefault="00873E7E" w:rsidP="009554A7">
      <w:pPr>
        <w:tabs>
          <w:tab w:val="left" w:pos="3225"/>
        </w:tabs>
        <w:bidi/>
        <w:rPr>
          <w:rFonts w:cs="B Nazanin"/>
          <w:rtl/>
        </w:rPr>
      </w:pPr>
      <w:r w:rsidRPr="009D1765">
        <w:rPr>
          <w:rFonts w:cs="B Nazanin" w:hint="cs"/>
          <w:b/>
          <w:bCs/>
          <w:rtl/>
        </w:rPr>
        <w:t xml:space="preserve">منابع : </w:t>
      </w:r>
      <w:r w:rsidRPr="009D1765">
        <w:rPr>
          <w:rFonts w:cs="B Nazanin" w:hint="cs"/>
          <w:rtl/>
        </w:rPr>
        <w:t>استانداردهای اعتبار بخشی-کتب پرستاری آنکولوژی</w:t>
      </w:r>
    </w:p>
    <w:p w14:paraId="4B3DC868" w14:textId="77777777" w:rsidR="00873E7E" w:rsidRPr="009D1765" w:rsidRDefault="00873E7E" w:rsidP="00873E7E">
      <w:pPr>
        <w:tabs>
          <w:tab w:val="left" w:pos="3225"/>
        </w:tabs>
        <w:bidi/>
        <w:rPr>
          <w:rFonts w:cs="B Nazanin"/>
          <w:rtl/>
        </w:rPr>
      </w:pPr>
    </w:p>
    <w:tbl>
      <w:tblPr>
        <w:tblpPr w:leftFromText="180" w:rightFromText="180" w:vertAnchor="page" w:horzAnchor="margin" w:tblpY="7771"/>
        <w:bidiVisual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2880"/>
        <w:gridCol w:w="2999"/>
      </w:tblGrid>
      <w:tr w:rsidR="009554A7" w:rsidRPr="009D1765" w14:paraId="6BEE1D86" w14:textId="77777777" w:rsidTr="009554A7">
        <w:trPr>
          <w:trHeight w:val="251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3E10CE" w14:textId="77777777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تهیه کنندگان : </w:t>
            </w:r>
          </w:p>
          <w:p w14:paraId="14176C35" w14:textId="11B04613" w:rsidR="009554A7" w:rsidRPr="009D1765" w:rsidRDefault="009554A7" w:rsidP="00681DF5">
            <w:pPr>
              <w:tabs>
                <w:tab w:val="left" w:pos="322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دکتر وکیل  رئیس بخش آنکولوژی </w:t>
            </w:r>
          </w:p>
          <w:p w14:paraId="619ED7A9" w14:textId="508897BD" w:rsidR="009554A7" w:rsidRDefault="00681DF5" w:rsidP="009554A7">
            <w:pPr>
              <w:tabs>
                <w:tab w:val="left" w:pos="322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عالیه عباسی</w:t>
            </w:r>
            <w:r w:rsidR="009554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554A7" w:rsidRPr="009D1765">
              <w:rPr>
                <w:rFonts w:cs="B Nazanin" w:hint="cs"/>
                <w:b/>
                <w:bCs/>
                <w:rtl/>
                <w:lang w:bidi="fa-IR"/>
              </w:rPr>
              <w:t xml:space="preserve">           مدیر خدمات پرستاری</w:t>
            </w:r>
          </w:p>
          <w:p w14:paraId="25C46741" w14:textId="327CF1EA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ABA01ED" w14:textId="77777777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طیبه پیش بر </w:t>
            </w: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                  سر پرستار آنکولوژی</w:t>
            </w:r>
            <w:r w:rsidRPr="009D1765">
              <w:rPr>
                <w:rFonts w:cs="B Nazanin"/>
                <w:rtl/>
                <w:lang w:bidi="fa-IR"/>
              </w:rPr>
              <w:tab/>
            </w:r>
          </w:p>
          <w:p w14:paraId="4CE8CEB8" w14:textId="67DCEAFD" w:rsidR="009554A7" w:rsidRPr="009D1765" w:rsidRDefault="00681DF5" w:rsidP="009554A7">
            <w:pPr>
              <w:tabs>
                <w:tab w:val="left" w:pos="3225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مینا بردبار </w:t>
            </w:r>
            <w:r w:rsidR="009554A7" w:rsidRPr="009D1765">
              <w:rPr>
                <w:rFonts w:cs="B Nazanin" w:hint="cs"/>
                <w:rtl/>
                <w:lang w:bidi="fa-IR"/>
              </w:rPr>
              <w:t xml:space="preserve"> </w:t>
            </w:r>
            <w:r w:rsidR="009554A7">
              <w:rPr>
                <w:rFonts w:cs="B Nazanin" w:hint="cs"/>
                <w:rtl/>
                <w:lang w:bidi="fa-IR"/>
              </w:rPr>
              <w:t xml:space="preserve">           </w:t>
            </w:r>
            <w:r w:rsidR="009554A7" w:rsidRPr="009D1765">
              <w:rPr>
                <w:rFonts w:cs="B Nazanin" w:hint="cs"/>
                <w:rtl/>
                <w:lang w:bidi="fa-IR"/>
              </w:rPr>
              <w:t xml:space="preserve"> سوپروایزر آموزشی</w:t>
            </w:r>
          </w:p>
          <w:p w14:paraId="1A4F38CB" w14:textId="7E595B85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9651" w14:textId="77777777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تأييد كننده:  </w:t>
            </w:r>
          </w:p>
          <w:p w14:paraId="518D81B5" w14:textId="77777777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دکتر وکیل  رئیس بخش آنکولوژی </w:t>
            </w:r>
          </w:p>
          <w:p w14:paraId="3CB5E654" w14:textId="5308BFBB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lang w:bidi="fa-IR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51FBBC" w14:textId="77777777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ابلاغ كننده: </w:t>
            </w:r>
          </w:p>
          <w:p w14:paraId="49331F42" w14:textId="4B601020" w:rsidR="009554A7" w:rsidRPr="009D1765" w:rsidRDefault="009554A7" w:rsidP="00681DF5">
            <w:pPr>
              <w:tabs>
                <w:tab w:val="left" w:pos="322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D1765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681DF5">
              <w:rPr>
                <w:rFonts w:cs="B Nazanin" w:hint="cs"/>
                <w:b/>
                <w:bCs/>
                <w:rtl/>
                <w:lang w:bidi="fa-IR"/>
              </w:rPr>
              <w:t xml:space="preserve">خدامان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1765">
              <w:rPr>
                <w:rFonts w:cs="B Nazanin" w:hint="cs"/>
                <w:b/>
                <w:bCs/>
                <w:rtl/>
                <w:lang w:bidi="fa-IR"/>
              </w:rPr>
              <w:t xml:space="preserve">   ریاست بیمارستان</w:t>
            </w:r>
          </w:p>
          <w:p w14:paraId="4942F726" w14:textId="06FDD609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9105448" w14:textId="77777777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27E2213" w14:textId="77777777" w:rsidR="009554A7" w:rsidRPr="009D1765" w:rsidRDefault="009554A7" w:rsidP="009554A7">
            <w:pPr>
              <w:tabs>
                <w:tab w:val="left" w:pos="3225"/>
              </w:tabs>
              <w:bidi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28EF89CE" w14:textId="77777777" w:rsidR="009554A7" w:rsidRDefault="009554A7" w:rsidP="00873E7E">
      <w:pPr>
        <w:rPr>
          <w:rtl/>
        </w:rPr>
      </w:pPr>
    </w:p>
    <w:p w14:paraId="08865B83" w14:textId="77777777" w:rsidR="009554A7" w:rsidRDefault="009554A7" w:rsidP="00873E7E">
      <w:pPr>
        <w:rPr>
          <w:rtl/>
        </w:rPr>
      </w:pPr>
    </w:p>
    <w:p w14:paraId="2571627E" w14:textId="77777777" w:rsidR="009554A7" w:rsidRDefault="009554A7" w:rsidP="00873E7E">
      <w:pPr>
        <w:rPr>
          <w:rtl/>
        </w:rPr>
      </w:pPr>
    </w:p>
    <w:p w14:paraId="09DC5491" w14:textId="77777777" w:rsidR="009554A7" w:rsidRDefault="009554A7" w:rsidP="00873E7E">
      <w:pPr>
        <w:rPr>
          <w:rtl/>
        </w:rPr>
      </w:pPr>
    </w:p>
    <w:p w14:paraId="64A4FB84" w14:textId="77777777" w:rsidR="009554A7" w:rsidRDefault="009554A7" w:rsidP="00873E7E">
      <w:pPr>
        <w:rPr>
          <w:rtl/>
        </w:rPr>
      </w:pPr>
    </w:p>
    <w:p w14:paraId="2851E3AD" w14:textId="77777777" w:rsidR="009554A7" w:rsidRDefault="009554A7" w:rsidP="00873E7E">
      <w:pPr>
        <w:rPr>
          <w:rtl/>
        </w:rPr>
      </w:pPr>
    </w:p>
    <w:p w14:paraId="68982CD3" w14:textId="77777777" w:rsidR="009554A7" w:rsidRDefault="009554A7" w:rsidP="00873E7E">
      <w:pPr>
        <w:rPr>
          <w:rtl/>
        </w:rPr>
      </w:pPr>
    </w:p>
    <w:p w14:paraId="30FC97B5" w14:textId="77777777" w:rsidR="009554A7" w:rsidRPr="00873E7E" w:rsidRDefault="009554A7" w:rsidP="00873E7E">
      <w:pPr>
        <w:rPr>
          <w:rtl/>
        </w:rPr>
      </w:pPr>
    </w:p>
    <w:sectPr w:rsidR="009554A7" w:rsidRPr="00873E7E" w:rsidSect="00873E7E">
      <w:pgSz w:w="12240" w:h="15840"/>
      <w:pgMar w:top="567" w:right="1440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530A"/>
    <w:multiLevelType w:val="hybridMultilevel"/>
    <w:tmpl w:val="FFD05F78"/>
    <w:lvl w:ilvl="0" w:tplc="E9AE5244">
      <w:start w:val="1"/>
      <w:numFmt w:val="decimal"/>
      <w:lvlText w:val="%1-"/>
      <w:lvlJc w:val="left"/>
      <w:pPr>
        <w:ind w:left="305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02930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261BE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84F60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4998A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2EF72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2650E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42D7E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49962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1A30DE"/>
    <w:rsid w:val="0023166A"/>
    <w:rsid w:val="002A7903"/>
    <w:rsid w:val="00505BDC"/>
    <w:rsid w:val="005715D1"/>
    <w:rsid w:val="005D4D8B"/>
    <w:rsid w:val="00681DF5"/>
    <w:rsid w:val="00690534"/>
    <w:rsid w:val="00873E7E"/>
    <w:rsid w:val="009554A7"/>
    <w:rsid w:val="009669B0"/>
    <w:rsid w:val="009F719C"/>
    <w:rsid w:val="00A03623"/>
    <w:rsid w:val="00A35B0C"/>
    <w:rsid w:val="00B75BAC"/>
    <w:rsid w:val="00C733E0"/>
    <w:rsid w:val="00C82218"/>
    <w:rsid w:val="00D94A4E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E7CC0F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59"/>
    <w:rsid w:val="00C7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59"/>
    <w:rsid w:val="005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Grid15"/>
    <w:rsid w:val="00B75BA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3166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A790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94A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0"/>
    <w:uiPriority w:val="59"/>
    <w:rsid w:val="00D94A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2022-10-09T06:53:00Z</dcterms:created>
  <dcterms:modified xsi:type="dcterms:W3CDTF">2025-01-25T05:37:00Z</dcterms:modified>
</cp:coreProperties>
</file>